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340" w:rsidRPr="008B385B" w:rsidRDefault="00191340" w:rsidP="008112C7">
      <w:pPr>
        <w:spacing w:after="0" w:line="240" w:lineRule="auto"/>
        <w:jc w:val="center"/>
        <w:rPr>
          <w:rFonts w:ascii="Times New Roman" w:hAnsi="Times New Roman"/>
          <w:b/>
          <w:color w:val="FF0000"/>
          <w:sz w:val="36"/>
          <w:szCs w:val="36"/>
          <w:lang w:eastAsia="ru-RU"/>
        </w:rPr>
      </w:pPr>
      <w:r w:rsidRPr="008B385B">
        <w:rPr>
          <w:rFonts w:ascii="Times New Roman" w:hAnsi="Times New Roman"/>
          <w:b/>
          <w:color w:val="FF0000"/>
          <w:sz w:val="36"/>
          <w:szCs w:val="36"/>
          <w:lang w:eastAsia="ru-RU"/>
        </w:rPr>
        <w:t>Увольнение за прогул</w:t>
      </w:r>
    </w:p>
    <w:p w:rsidR="00191340" w:rsidRDefault="00191340" w:rsidP="005A0961">
      <w:pPr>
        <w:spacing w:after="0" w:line="240" w:lineRule="auto"/>
        <w:rPr>
          <w:rFonts w:ascii="Times New Roman" w:hAnsi="Times New Roman"/>
          <w:b/>
          <w:color w:val="000000"/>
          <w:sz w:val="24"/>
          <w:szCs w:val="24"/>
          <w:lang w:eastAsia="ru-RU"/>
        </w:rPr>
      </w:pPr>
    </w:p>
    <w:p w:rsidR="00191340" w:rsidRPr="008112C7" w:rsidRDefault="00191340" w:rsidP="005A0961">
      <w:pPr>
        <w:spacing w:after="0" w:line="240" w:lineRule="auto"/>
        <w:jc w:val="both"/>
        <w:rPr>
          <w:rFonts w:ascii="Times New Roman" w:hAnsi="Times New Roman"/>
          <w:b/>
          <w:color w:val="000000"/>
          <w:sz w:val="28"/>
          <w:szCs w:val="28"/>
          <w:lang w:eastAsia="ru-RU"/>
        </w:rPr>
      </w:pPr>
      <w:r w:rsidRPr="008112C7">
        <w:rPr>
          <w:rFonts w:ascii="Times New Roman" w:hAnsi="Times New Roman"/>
          <w:b/>
          <w:color w:val="000000"/>
          <w:sz w:val="28"/>
          <w:szCs w:val="28"/>
          <w:lang w:eastAsia="ru-RU"/>
        </w:rPr>
        <w:t xml:space="preserve">Заключая трудовой договор, работник принимает на себя определенные обязательства, в том числе и </w:t>
      </w:r>
      <w:proofErr w:type="gramStart"/>
      <w:r w:rsidRPr="008112C7">
        <w:rPr>
          <w:rFonts w:ascii="Times New Roman" w:hAnsi="Times New Roman"/>
          <w:b/>
          <w:color w:val="000000"/>
          <w:sz w:val="28"/>
          <w:szCs w:val="28"/>
          <w:lang w:eastAsia="ru-RU"/>
        </w:rPr>
        <w:t>обязанность</w:t>
      </w:r>
      <w:proofErr w:type="gramEnd"/>
      <w:r w:rsidRPr="008112C7">
        <w:rPr>
          <w:rFonts w:ascii="Times New Roman" w:hAnsi="Times New Roman"/>
          <w:b/>
          <w:color w:val="000000"/>
          <w:sz w:val="28"/>
          <w:szCs w:val="28"/>
          <w:lang w:eastAsia="ru-RU"/>
        </w:rPr>
        <w:t xml:space="preserve"> соблюдать дисциплину труда. Как вести себя работодателю, если работник позволил себе не выйти на работу, и в какие сроки должны быть предприняты эти действия, чтобы избежать лишних расходов и судебных разбирательств.</w:t>
      </w:r>
    </w:p>
    <w:p w:rsidR="00191340" w:rsidRPr="008112C7"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lang w:eastAsia="ru-RU"/>
        </w:rPr>
        <w:t xml:space="preserve">Законодательством Российской Федерации предусмотрен порядок заключения и расторжения трудового договора между работодателем и работником. Данный порядок обязательно должен соблюдаться сторонами во избежание в дальнейшем нарушения прав сторон. Даже в том случае, когда работник злоупотребляет своими правами, работодатель обязан провести все необходимые процедуры и составить все предусмотренные Трудовым кодексом РФ документы в определенные сроки. </w:t>
      </w:r>
    </w:p>
    <w:p w:rsidR="00191340"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lang w:eastAsia="ru-RU"/>
        </w:rPr>
        <w:t xml:space="preserve">Согласно </w:t>
      </w:r>
      <w:proofErr w:type="spellStart"/>
      <w:r w:rsidRPr="008112C7">
        <w:rPr>
          <w:rFonts w:ascii="Times New Roman" w:hAnsi="Times New Roman"/>
          <w:sz w:val="28"/>
          <w:szCs w:val="28"/>
          <w:lang w:eastAsia="ru-RU"/>
        </w:rPr>
        <w:t>пп</w:t>
      </w:r>
      <w:proofErr w:type="spellEnd"/>
      <w:r w:rsidRPr="008112C7">
        <w:rPr>
          <w:rFonts w:ascii="Times New Roman" w:hAnsi="Times New Roman"/>
          <w:sz w:val="28"/>
          <w:szCs w:val="28"/>
          <w:lang w:eastAsia="ru-RU"/>
        </w:rPr>
        <w:t xml:space="preserve">. «а» п. 6 ч. 1 ст. 81 ТК РФ прогул – это отсутствие на рабочем месте без уважительных причин более четырех часов подряд в течение рабочего дня (смены) или в течение всего рабочего дня (смены) независимо от его (ее) продолжительности. </w:t>
      </w:r>
    </w:p>
    <w:p w:rsidR="00191340" w:rsidRPr="008112C7" w:rsidRDefault="00191340" w:rsidP="005A0961">
      <w:pPr>
        <w:spacing w:after="0" w:line="240" w:lineRule="auto"/>
        <w:ind w:firstLine="708"/>
        <w:jc w:val="both"/>
        <w:rPr>
          <w:rFonts w:ascii="Times New Roman" w:hAnsi="Times New Roman"/>
          <w:sz w:val="28"/>
          <w:szCs w:val="28"/>
          <w:lang w:eastAsia="ru-RU"/>
        </w:rPr>
      </w:pPr>
    </w:p>
    <w:tbl>
      <w:tblPr>
        <w:tblW w:w="941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417"/>
      </w:tblGrid>
      <w:tr w:rsidR="00191340" w:rsidRPr="00142EF1" w:rsidTr="008112C7">
        <w:trPr>
          <w:trHeight w:val="1020"/>
        </w:trPr>
        <w:tc>
          <w:tcPr>
            <w:tcW w:w="9417" w:type="dxa"/>
          </w:tcPr>
          <w:p w:rsidR="00191340" w:rsidRPr="008112C7" w:rsidRDefault="00191340" w:rsidP="00B3156B">
            <w:pPr>
              <w:spacing w:after="0" w:line="240" w:lineRule="auto"/>
              <w:ind w:left="459"/>
              <w:rPr>
                <w:rFonts w:ascii="Times New Roman" w:hAnsi="Times New Roman"/>
                <w:sz w:val="28"/>
                <w:szCs w:val="28"/>
                <w:lang w:eastAsia="ru-RU"/>
              </w:rPr>
            </w:pPr>
            <w:r w:rsidRPr="008112C7">
              <w:rPr>
                <w:rFonts w:ascii="Times New Roman" w:hAnsi="Times New Roman"/>
                <w:sz w:val="28"/>
                <w:szCs w:val="28"/>
                <w:lang w:eastAsia="ru-RU"/>
              </w:rPr>
              <w:t xml:space="preserve">Время отдыха определяется работодателем в правилах внутреннего трудового распорядка, и самовольно покинуть рабочее место или не выйти на работу, когда этого хочется, работнику нельзя </w:t>
            </w:r>
          </w:p>
        </w:tc>
      </w:tr>
    </w:tbl>
    <w:p w:rsidR="00191340" w:rsidRDefault="00191340" w:rsidP="005A0961">
      <w:pPr>
        <w:spacing w:after="0" w:line="240" w:lineRule="auto"/>
        <w:ind w:firstLine="708"/>
        <w:jc w:val="both"/>
        <w:rPr>
          <w:rFonts w:ascii="Times New Roman" w:hAnsi="Times New Roman"/>
          <w:sz w:val="28"/>
          <w:szCs w:val="28"/>
          <w:highlight w:val="lightGray"/>
          <w:lang w:eastAsia="ru-RU"/>
        </w:rPr>
      </w:pP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Факт совершения работником прогула должен доказать работодатель. Судом должно быть установлено, пришелся ли период (периоды) отсутствия работника на рабочее время или на время отдыха, какова длительность указанного периода (периодов), а </w:t>
      </w:r>
      <w:proofErr w:type="gramStart"/>
      <w:r w:rsidRPr="008112C7">
        <w:rPr>
          <w:rFonts w:ascii="Times New Roman" w:hAnsi="Times New Roman"/>
          <w:sz w:val="28"/>
          <w:szCs w:val="28"/>
          <w:highlight w:val="lightGray"/>
          <w:lang w:eastAsia="ru-RU"/>
        </w:rPr>
        <w:t>также</w:t>
      </w:r>
      <w:proofErr w:type="gramEnd"/>
      <w:r w:rsidRPr="008112C7">
        <w:rPr>
          <w:rFonts w:ascii="Times New Roman" w:hAnsi="Times New Roman"/>
          <w:sz w:val="28"/>
          <w:szCs w:val="28"/>
          <w:highlight w:val="lightGray"/>
          <w:lang w:eastAsia="ru-RU"/>
        </w:rPr>
        <w:t xml:space="preserve"> не нарушены ли работодателем при увольнении права работника. </w:t>
      </w:r>
    </w:p>
    <w:p w:rsidR="00191340" w:rsidRPr="008112C7" w:rsidRDefault="00191340" w:rsidP="005A0961">
      <w:pPr>
        <w:spacing w:after="0" w:line="240" w:lineRule="auto"/>
        <w:ind w:firstLine="708"/>
        <w:jc w:val="both"/>
        <w:rPr>
          <w:rFonts w:ascii="Times New Roman" w:hAnsi="Times New Roman"/>
          <w:sz w:val="28"/>
          <w:szCs w:val="28"/>
          <w:lang w:eastAsia="ru-RU"/>
        </w:rPr>
      </w:pPr>
      <w:proofErr w:type="gramStart"/>
      <w:r w:rsidRPr="008112C7">
        <w:rPr>
          <w:rFonts w:ascii="Times New Roman" w:hAnsi="Times New Roman"/>
          <w:sz w:val="28"/>
          <w:szCs w:val="28"/>
          <w:highlight w:val="lightGray"/>
          <w:lang w:eastAsia="ru-RU"/>
        </w:rPr>
        <w:t xml:space="preserve">Б.В.В. обратилась в Выборгский районный суд Санкт-Петербурга с требованием к ООО о восстановлении на работе, взыскании заработной платы за время вынужденного прогула, взыскании задолженности по заработной плате, взыскании незаконно удержанной суммы за оплату услуг сотовой связи, а также компенсации морального вреда в связи с незаконным увольнением по основаниям, предусмотренным </w:t>
      </w:r>
      <w:proofErr w:type="spellStart"/>
      <w:r w:rsidRPr="008112C7">
        <w:rPr>
          <w:rFonts w:ascii="Times New Roman" w:hAnsi="Times New Roman"/>
          <w:sz w:val="28"/>
          <w:szCs w:val="28"/>
          <w:highlight w:val="lightGray"/>
          <w:lang w:eastAsia="ru-RU"/>
        </w:rPr>
        <w:t>пп</w:t>
      </w:r>
      <w:proofErr w:type="spellEnd"/>
      <w:r w:rsidRPr="008112C7">
        <w:rPr>
          <w:rFonts w:ascii="Times New Roman" w:hAnsi="Times New Roman"/>
          <w:sz w:val="28"/>
          <w:szCs w:val="28"/>
          <w:highlight w:val="lightGray"/>
          <w:lang w:eastAsia="ru-RU"/>
        </w:rPr>
        <w:t>. «а» п. 6 ч. 1 ст. 81 ТК</w:t>
      </w:r>
      <w:proofErr w:type="gramEnd"/>
      <w:r w:rsidRPr="008112C7">
        <w:rPr>
          <w:rFonts w:ascii="Times New Roman" w:hAnsi="Times New Roman"/>
          <w:sz w:val="28"/>
          <w:szCs w:val="28"/>
          <w:highlight w:val="lightGray"/>
          <w:lang w:eastAsia="ru-RU"/>
        </w:rPr>
        <w:t xml:space="preserve"> РФ. Выборгский районный суд принял решение об удовлетворении исковых требований частично и взыскал в пользу истца сумму, удержанную за оплату услуг сотовой связи. В остальной части иска было отказано.</w:t>
      </w:r>
      <w:r w:rsidRPr="008112C7">
        <w:rPr>
          <w:rFonts w:ascii="Times New Roman" w:hAnsi="Times New Roman"/>
          <w:sz w:val="28"/>
          <w:szCs w:val="28"/>
          <w:lang w:eastAsia="ru-RU"/>
        </w:rPr>
        <w:t xml:space="preserve">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proofErr w:type="gramStart"/>
      <w:r w:rsidRPr="008112C7">
        <w:rPr>
          <w:rFonts w:ascii="Times New Roman" w:hAnsi="Times New Roman"/>
          <w:sz w:val="28"/>
          <w:szCs w:val="28"/>
          <w:highlight w:val="lightGray"/>
          <w:lang w:eastAsia="ru-RU"/>
        </w:rPr>
        <w:t xml:space="preserve">Рассматривая апелляционную жалобу Б.В.В. на решение районного суда было установлено, что Б.В.В. принята на работу в ООО на должность руководителя проектов в проектном отеле. </w:t>
      </w:r>
      <w:proofErr w:type="gramEnd"/>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В соответствии со ст. 91 ТК РФ и трудовым договором режим рабочего времени истца был определен правилами внутреннего распорядка.</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Статьей 21 ТК РФ предусмотрено, что работник обязан добросовестно исполнять свои трудовые обязанности, возложенные на него трудовым </w:t>
      </w:r>
      <w:r w:rsidRPr="008112C7">
        <w:rPr>
          <w:rFonts w:ascii="Times New Roman" w:hAnsi="Times New Roman"/>
          <w:sz w:val="28"/>
          <w:szCs w:val="28"/>
          <w:highlight w:val="lightGray"/>
          <w:lang w:eastAsia="ru-RU"/>
        </w:rPr>
        <w:lastRenderedPageBreak/>
        <w:t xml:space="preserve">договором; соблюдать правила внутреннего трудового распорядка, а также соблюдать трудовую дисциплину. </w:t>
      </w:r>
    </w:p>
    <w:p w:rsidR="00191340" w:rsidRPr="008112C7"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highlight w:val="lightGray"/>
          <w:lang w:eastAsia="ru-RU"/>
        </w:rPr>
        <w:t>Истица не оспаривала свое отсутствие на рабочем месте, однако в обоснование своих требований представила судебную повестку, в соответствии с которой она была вызвана в Куйбышевский районный суд в качестве истца. Б.В.В. не смогла заранее представить указанную повестку своему работодателю, тем самым заблаговременно подтвердив уважительную причину отсутствия на рабочем месте. Свидетели по данному делу также подтвердили, что истица даже устно не поставила в известность работодателя о предстоящем отсутствии в рабочее время.</w:t>
      </w:r>
      <w:r w:rsidRPr="008112C7">
        <w:rPr>
          <w:rFonts w:ascii="Times New Roman" w:hAnsi="Times New Roman"/>
          <w:sz w:val="28"/>
          <w:szCs w:val="28"/>
          <w:lang w:eastAsia="ru-RU"/>
        </w:rPr>
        <w:t xml:space="preserve">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Согласно акту работодателя истица отсутствовала на рабочем месте в период с 10 час. 10 мин. до 15 час. 24 мин. одного рабочего дня. </w:t>
      </w:r>
      <w:proofErr w:type="gramStart"/>
      <w:r w:rsidRPr="008112C7">
        <w:rPr>
          <w:rFonts w:ascii="Times New Roman" w:hAnsi="Times New Roman"/>
          <w:sz w:val="28"/>
          <w:szCs w:val="28"/>
          <w:highlight w:val="lightGray"/>
          <w:lang w:eastAsia="ru-RU"/>
        </w:rPr>
        <w:t>Ссылка истицы на временной отрезок перерыва на обед правильно признана судом несостоятельной, это подтверждается ст. 91 ТК РФ и ст. 108 ТК РФ, из положений которых следует, что обеденный перерыв не прерывает продолжительности рабочего времени, поскольку ТК РФ не определяет рабочий день как рабочее время в течение дня до обеда и рабочее время после обеда.</w:t>
      </w:r>
      <w:proofErr w:type="gramEnd"/>
      <w:r w:rsidRPr="008112C7">
        <w:rPr>
          <w:rFonts w:ascii="Times New Roman" w:hAnsi="Times New Roman"/>
          <w:sz w:val="28"/>
          <w:szCs w:val="28"/>
          <w:highlight w:val="lightGray"/>
          <w:lang w:eastAsia="ru-RU"/>
        </w:rPr>
        <w:t xml:space="preserve"> Однако время отдыха и питания не включается в рабочее время. В соответствии со ст. 106 ТК РФ время отдыха – время, в течение которого работник свободен от исполнения трудовых обязанностей, и которое он может использовать по своему усмотрению.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Согласно правилам трудового распорядка работодателя перерыв на обед составляет 45 минут с 12 час. 00 мин. до 14 час. 00 мин. То есть истица отсутствовала на рабочем месте свыше времени, предоставленного на обеденный перерыв. При этом даже за вычетом 45 минут отсутствие на рабочем месте составило более 4х часов. </w:t>
      </w:r>
    </w:p>
    <w:p w:rsidR="00191340" w:rsidRPr="008112C7"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highlight w:val="lightGray"/>
          <w:lang w:eastAsia="ru-RU"/>
        </w:rPr>
        <w:t>Истица по своему усмотрению, без уведомления работодателя и без документов, подтверждающих уважительность причин отсутствия на рабочем месте, не явилась на работу и отсутствовала до 15 час. 24 мин.</w:t>
      </w:r>
      <w:r w:rsidRPr="008112C7">
        <w:rPr>
          <w:rFonts w:ascii="Times New Roman" w:hAnsi="Times New Roman"/>
          <w:sz w:val="28"/>
          <w:szCs w:val="28"/>
          <w:lang w:eastAsia="ru-RU"/>
        </w:rPr>
        <w:t xml:space="preserve"> </w:t>
      </w:r>
    </w:p>
    <w:p w:rsidR="00191340" w:rsidRPr="008112C7"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lang w:eastAsia="ru-RU"/>
        </w:rPr>
        <w:t xml:space="preserve">Таким образом, истицей совершен грубый дисциплинарный проступок, который квалифицирован работодателем как прогул, за что законом предусмотрено увольнение. </w:t>
      </w:r>
    </w:p>
    <w:p w:rsidR="00191340" w:rsidRPr="008112C7" w:rsidRDefault="00191340" w:rsidP="005A0961">
      <w:pPr>
        <w:spacing w:after="0" w:line="240" w:lineRule="auto"/>
        <w:ind w:firstLine="708"/>
        <w:jc w:val="both"/>
        <w:rPr>
          <w:rFonts w:ascii="Times New Roman" w:hAnsi="Times New Roman"/>
          <w:sz w:val="28"/>
          <w:szCs w:val="28"/>
          <w:lang w:eastAsia="ru-RU"/>
        </w:rPr>
      </w:pPr>
      <w:proofErr w:type="gramStart"/>
      <w:r w:rsidRPr="008112C7">
        <w:rPr>
          <w:rFonts w:ascii="Times New Roman" w:hAnsi="Times New Roman"/>
          <w:sz w:val="28"/>
          <w:szCs w:val="28"/>
          <w:lang w:eastAsia="ru-RU"/>
        </w:rPr>
        <w:t xml:space="preserve">В том случае, если бы Б.В.В. своевременно и надлежащим образом известила работодателя о предстоящем судебном заседании, по которому она является истцом, оформила бы служебную записку с приложением судебной повестки, а после судебного заседания представила бы документ из суда, из которого бы было видно время окончания процесса, то данный случай нельзя было бы квалифицировать как прогул. </w:t>
      </w:r>
      <w:proofErr w:type="gramEnd"/>
    </w:p>
    <w:p w:rsidR="00191340"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lang w:eastAsia="ru-RU"/>
        </w:rPr>
        <w:t xml:space="preserve">В рассматриваемом случае работница сама приняла решение о том, что ее отсутствие обосновано, и она сможет в любой момент его подтвердить. Но не стоит все же забывать, что, заключив трудовой договор с работодателем, работник принял на себя определенные обязанности. Время отдыха, так же как и рабочее время определяется работодателем в правилах внутреннего трудового распорядка. И самовольно покинуть рабочее место или не выйти </w:t>
      </w:r>
      <w:r w:rsidRPr="008112C7">
        <w:rPr>
          <w:rFonts w:ascii="Times New Roman" w:hAnsi="Times New Roman"/>
          <w:sz w:val="28"/>
          <w:szCs w:val="28"/>
          <w:lang w:eastAsia="ru-RU"/>
        </w:rPr>
        <w:lastRenderedPageBreak/>
        <w:t xml:space="preserve">на работу, когда этого хочется, работнику нельзя, что подтверждается следующим примером из судебной практики. </w:t>
      </w:r>
    </w:p>
    <w:p w:rsidR="00191340" w:rsidRPr="008112C7" w:rsidRDefault="00191340" w:rsidP="005A0961">
      <w:pPr>
        <w:spacing w:after="0" w:line="240" w:lineRule="auto"/>
        <w:ind w:firstLine="708"/>
        <w:jc w:val="both"/>
        <w:rPr>
          <w:rFonts w:ascii="Times New Roman" w:hAnsi="Times New Roman"/>
          <w:sz w:val="28"/>
          <w:szCs w:val="28"/>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321"/>
      </w:tblGrid>
      <w:tr w:rsidR="00191340" w:rsidRPr="00142EF1" w:rsidTr="00B3156B">
        <w:tc>
          <w:tcPr>
            <w:tcW w:w="10064" w:type="dxa"/>
          </w:tcPr>
          <w:p w:rsidR="00191340" w:rsidRPr="008112C7" w:rsidRDefault="00191340" w:rsidP="00B3156B">
            <w:pPr>
              <w:spacing w:after="0" w:line="240" w:lineRule="auto"/>
              <w:ind w:left="459"/>
              <w:jc w:val="both"/>
              <w:rPr>
                <w:rFonts w:ascii="Times New Roman" w:hAnsi="Times New Roman"/>
                <w:sz w:val="28"/>
                <w:szCs w:val="28"/>
                <w:lang w:eastAsia="ru-RU"/>
              </w:rPr>
            </w:pPr>
            <w:r w:rsidRPr="008112C7">
              <w:rPr>
                <w:rFonts w:ascii="Times New Roman" w:hAnsi="Times New Roman"/>
                <w:sz w:val="28"/>
                <w:szCs w:val="28"/>
                <w:lang w:eastAsia="ru-RU"/>
              </w:rPr>
              <w:t>Если работник позволил себе не выйти на работу или задержаться вне работы более чем на четыре часа, работодатель, в лице уполномоченного сотрудника, должен составить акт об обнаружении подобного проступка</w:t>
            </w:r>
          </w:p>
        </w:tc>
      </w:tr>
    </w:tbl>
    <w:p w:rsidR="00191340" w:rsidRDefault="00191340" w:rsidP="005A0961">
      <w:pPr>
        <w:spacing w:after="0" w:line="240" w:lineRule="auto"/>
        <w:ind w:firstLine="708"/>
        <w:jc w:val="both"/>
        <w:rPr>
          <w:rFonts w:ascii="Times New Roman" w:hAnsi="Times New Roman"/>
          <w:sz w:val="28"/>
          <w:szCs w:val="28"/>
          <w:highlight w:val="lightGray"/>
          <w:lang w:eastAsia="ru-RU"/>
        </w:rPr>
      </w:pP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Гражданка Ш. обратилось с исковым заявлением к МКУ «Центр хозяйственного обслуживания» о восстановлении на работе и выплате компенсации за время вынужденного прогула и взыскании в ее пользу компенсации морального вреда за незаконное увольнение.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01.01.2011 г. между истцом и ответчиком был заключен трудовой договор о выполнении Ш. обязанностей уборщика служебных помещений.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Приказом МКУ «Центр хозяйственного обслуживания» от 11.04.2012 г. Ш. </w:t>
      </w:r>
      <w:proofErr w:type="gramStart"/>
      <w:r w:rsidRPr="008112C7">
        <w:rPr>
          <w:rFonts w:ascii="Times New Roman" w:hAnsi="Times New Roman"/>
          <w:sz w:val="28"/>
          <w:szCs w:val="28"/>
          <w:highlight w:val="lightGray"/>
          <w:lang w:eastAsia="ru-RU"/>
        </w:rPr>
        <w:t>уволена</w:t>
      </w:r>
      <w:proofErr w:type="gramEnd"/>
      <w:r w:rsidRPr="008112C7">
        <w:rPr>
          <w:rFonts w:ascii="Times New Roman" w:hAnsi="Times New Roman"/>
          <w:sz w:val="28"/>
          <w:szCs w:val="28"/>
          <w:highlight w:val="lightGray"/>
          <w:lang w:eastAsia="ru-RU"/>
        </w:rPr>
        <w:t xml:space="preserve"> за невыход на работу без уважительной причины.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В обоснование своих исковых требований истица указывает, что 26.03.2012 г. ею было написано заявление о предоставлении отпуска без сохранения заработной платы. Впоследствии, со слов истицы, она получила конверт от работодателя с чистыми листами бумаги. Также Ш. настаивала, что работодателем была нарушена процедура увольнения, так как с нее не запрашивали объяснений по факту отсутствия на работе.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В связи с тем, что решением </w:t>
      </w:r>
      <w:proofErr w:type="spellStart"/>
      <w:r w:rsidRPr="008112C7">
        <w:rPr>
          <w:rFonts w:ascii="Times New Roman" w:hAnsi="Times New Roman"/>
          <w:sz w:val="28"/>
          <w:szCs w:val="28"/>
          <w:highlight w:val="lightGray"/>
          <w:lang w:eastAsia="ru-RU"/>
        </w:rPr>
        <w:t>Уваровского</w:t>
      </w:r>
      <w:proofErr w:type="spellEnd"/>
      <w:r w:rsidRPr="008112C7">
        <w:rPr>
          <w:rFonts w:ascii="Times New Roman" w:hAnsi="Times New Roman"/>
          <w:sz w:val="28"/>
          <w:szCs w:val="28"/>
          <w:highlight w:val="lightGray"/>
          <w:lang w:eastAsia="ru-RU"/>
        </w:rPr>
        <w:t xml:space="preserve"> районного суда Тамбовской области от 13.05.2013 г. в удовлетворении исковых требований отказано, истица обратилась в Тамбовский областной суд с апелляционной жалобой. В жалобе Ш. указывает, что судом первой инстанции не доказаны установленные обстоятельства, имеющие значение для дела, а именно не было представлено неопровержимых доказательств отправления ответчиком истице не чистых листов, а актов, уведомлений, приказов и иной корреспонденции.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Судебная коллегия по гражданским делам Тамбовского областного суда решение первой инстанции оставила в силе по следующим основаниям.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proofErr w:type="gramStart"/>
      <w:r w:rsidRPr="008112C7">
        <w:rPr>
          <w:rFonts w:ascii="Times New Roman" w:hAnsi="Times New Roman"/>
          <w:sz w:val="28"/>
          <w:szCs w:val="28"/>
          <w:highlight w:val="lightGray"/>
          <w:lang w:eastAsia="ru-RU"/>
        </w:rPr>
        <w:t xml:space="preserve">Судом было установлено, что факт невыхода истицы на работу с 02.04.2012 г. подтверждается ежедневными актами об отсутствии работника на рабочем месте, составленными в период с 02.04.2012 г. по 11.04.2012 г., в соответствии с которыми, а также с учетом свидетельских показаний членов комиссии, подписавших акты, было установлено отсутствие истицы на работе без уважительных причин. </w:t>
      </w:r>
      <w:proofErr w:type="gramEnd"/>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Суд первой инстанции обоснованно отказал в удовлетворении исковых требований, указав в решении, что ответчиком была полностью соблюдена процедура применения дисциплинарного взыскания.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03.04.2012 г. ответчик направлял истице уведомление о необходимости явиться на работу для предоставления объяснений длительного отсутствия на работе, что подтверждается почтовым уведомлением и журналом исходящей корреспонденции.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lastRenderedPageBreak/>
        <w:t xml:space="preserve">11.04.2012 г. истице направлен акт о ее неявке для дачи объяснений. Также истице было направлено уведомление с просьбой явиться </w:t>
      </w:r>
      <w:proofErr w:type="gramStart"/>
      <w:r w:rsidRPr="008112C7">
        <w:rPr>
          <w:rFonts w:ascii="Times New Roman" w:hAnsi="Times New Roman"/>
          <w:sz w:val="28"/>
          <w:szCs w:val="28"/>
          <w:highlight w:val="lightGray"/>
          <w:lang w:eastAsia="ru-RU"/>
        </w:rPr>
        <w:t>на работу для ознакомления с приказом об увольнении за прогул</w:t>
      </w:r>
      <w:proofErr w:type="gramEnd"/>
      <w:r w:rsidRPr="008112C7">
        <w:rPr>
          <w:rFonts w:ascii="Times New Roman" w:hAnsi="Times New Roman"/>
          <w:sz w:val="28"/>
          <w:szCs w:val="28"/>
          <w:highlight w:val="lightGray"/>
          <w:lang w:eastAsia="ru-RU"/>
        </w:rPr>
        <w:t xml:space="preserve">, а также получить расчет и трудовую книжки в течение 3 рабочих дней, с момента получения уведомления.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19.04.2012 г. ответчиком составлен акт о неявке истицы для подписания приказа об увольнении, а копия указанного приказа и акта направлены почтовым отправлением Ш.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Что касается заявления истицы от 26.03.2012 г. о предоставлении ей отпуска, судом применена ст. 128 ТК РФ, в соответствии с которой работнику по его письменному заявлению может быть предоставлен отпуск без сохранения заработной платы, продолжительность которого определяется соглашением работодателя и работника. Из указанной нормы следует, что предоставление отпуска является правом работодателя, а не обязанностью. </w:t>
      </w:r>
    </w:p>
    <w:p w:rsidR="00191340" w:rsidRPr="008112C7" w:rsidRDefault="00191340" w:rsidP="005A0961">
      <w:pPr>
        <w:spacing w:after="0" w:line="240" w:lineRule="auto"/>
        <w:ind w:firstLine="708"/>
        <w:jc w:val="both"/>
        <w:rPr>
          <w:rFonts w:ascii="Times New Roman" w:hAnsi="Times New Roman"/>
          <w:sz w:val="28"/>
          <w:szCs w:val="28"/>
          <w:highlight w:val="lightGray"/>
          <w:lang w:eastAsia="ru-RU"/>
        </w:rPr>
      </w:pPr>
      <w:r w:rsidRPr="008112C7">
        <w:rPr>
          <w:rFonts w:ascii="Times New Roman" w:hAnsi="Times New Roman"/>
          <w:sz w:val="28"/>
          <w:szCs w:val="28"/>
          <w:highlight w:val="lightGray"/>
          <w:lang w:eastAsia="ru-RU"/>
        </w:rPr>
        <w:t xml:space="preserve">К категории лиц, которым отпуск предоставляется в обязательном порядке, истица не относится. </w:t>
      </w:r>
    </w:p>
    <w:p w:rsidR="00191340"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highlight w:val="lightGray"/>
          <w:lang w:eastAsia="ru-RU"/>
        </w:rPr>
        <w:t>Ответчик не оспаривал, что ранее истице по семейным обстоятельствам предоставлялись отпуска без сохранения заработной платы, однако с апреля 2012 г. у работодателя такая возможность отсутствовала, и нахождение Ш. на рабочем месте было вызвано производственной необходимостью. Таким образом, заявлением истицы о предоставлении отпуска не было подписано работодателем. Истица, не убедившись в результате поданного ею заявления, без уважительных причин отсутствовала на рабочем месте, что и явилось основанием для расторжения с ней трудового договора по инициативе работодателя ввиду нарушения трудовой дисциплины.</w:t>
      </w:r>
      <w:r w:rsidRPr="008112C7">
        <w:rPr>
          <w:rFonts w:ascii="Times New Roman" w:hAnsi="Times New Roman"/>
          <w:sz w:val="28"/>
          <w:szCs w:val="28"/>
          <w:lang w:eastAsia="ru-RU"/>
        </w:rPr>
        <w:t xml:space="preserve"> </w:t>
      </w:r>
    </w:p>
    <w:p w:rsidR="00191340" w:rsidRPr="008112C7" w:rsidRDefault="00191340" w:rsidP="005A0961">
      <w:pPr>
        <w:spacing w:after="0" w:line="240" w:lineRule="auto"/>
        <w:ind w:firstLine="708"/>
        <w:jc w:val="both"/>
        <w:rPr>
          <w:rFonts w:ascii="Times New Roman" w:hAnsi="Times New Roman"/>
          <w:sz w:val="28"/>
          <w:szCs w:val="28"/>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156"/>
      </w:tblGrid>
      <w:tr w:rsidR="00191340" w:rsidRPr="00142EF1" w:rsidTr="008112C7">
        <w:trPr>
          <w:trHeight w:val="1888"/>
        </w:trPr>
        <w:tc>
          <w:tcPr>
            <w:tcW w:w="9156" w:type="dxa"/>
          </w:tcPr>
          <w:p w:rsidR="00191340" w:rsidRPr="008112C7" w:rsidRDefault="00191340" w:rsidP="00B3156B">
            <w:pPr>
              <w:spacing w:after="0" w:line="240" w:lineRule="auto"/>
              <w:ind w:left="459"/>
              <w:jc w:val="both"/>
              <w:rPr>
                <w:rFonts w:ascii="Times New Roman" w:hAnsi="Times New Roman"/>
                <w:sz w:val="28"/>
                <w:szCs w:val="28"/>
                <w:lang w:eastAsia="ru-RU"/>
              </w:rPr>
            </w:pPr>
            <w:r w:rsidRPr="008112C7">
              <w:rPr>
                <w:rFonts w:ascii="Times New Roman" w:hAnsi="Times New Roman"/>
                <w:sz w:val="28"/>
                <w:szCs w:val="28"/>
                <w:lang w:eastAsia="ru-RU"/>
              </w:rPr>
              <w:t>Работодателю дается возможность привлечь работника к дисциплинарной ответственности в течение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tc>
      </w:tr>
    </w:tbl>
    <w:p w:rsidR="00191340" w:rsidRDefault="00191340" w:rsidP="005A0961">
      <w:pPr>
        <w:spacing w:after="0" w:line="240" w:lineRule="auto"/>
        <w:ind w:firstLine="708"/>
        <w:jc w:val="both"/>
        <w:rPr>
          <w:rFonts w:ascii="Times New Roman" w:hAnsi="Times New Roman"/>
          <w:sz w:val="28"/>
          <w:szCs w:val="28"/>
          <w:lang w:eastAsia="ru-RU"/>
        </w:rPr>
      </w:pPr>
    </w:p>
    <w:p w:rsidR="00191340" w:rsidRPr="008112C7"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lang w:eastAsia="ru-RU"/>
        </w:rPr>
        <w:t xml:space="preserve">В соответствии со ст. 189 ТК РФ дисциплина труда – обязательное для всех работников подчинение правилам поведения, определенным в соответствии с настоящим Кодексом, иными федеральными законами, коллективным договором, соглашениями, локальными нормативными актами, трудовым договором. </w:t>
      </w:r>
    </w:p>
    <w:p w:rsidR="00191340" w:rsidRPr="008112C7"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lang w:eastAsia="ru-RU"/>
        </w:rPr>
        <w:t xml:space="preserve">Работодатель обязан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321"/>
      </w:tblGrid>
      <w:tr w:rsidR="00191340" w:rsidRPr="00142EF1" w:rsidTr="00B3156B">
        <w:tc>
          <w:tcPr>
            <w:tcW w:w="10064" w:type="dxa"/>
          </w:tcPr>
          <w:p w:rsidR="00191340" w:rsidRPr="008112C7" w:rsidRDefault="00191340" w:rsidP="00B3156B">
            <w:pPr>
              <w:spacing w:after="0" w:line="240" w:lineRule="auto"/>
              <w:ind w:left="459"/>
              <w:jc w:val="both"/>
              <w:rPr>
                <w:rFonts w:ascii="Times New Roman" w:hAnsi="Times New Roman"/>
                <w:sz w:val="28"/>
                <w:szCs w:val="28"/>
                <w:lang w:eastAsia="ru-RU"/>
              </w:rPr>
            </w:pPr>
            <w:r w:rsidRPr="008112C7">
              <w:rPr>
                <w:rFonts w:ascii="Times New Roman" w:hAnsi="Times New Roman"/>
                <w:sz w:val="28"/>
                <w:szCs w:val="28"/>
                <w:lang w:eastAsia="ru-RU"/>
              </w:rPr>
              <w:t xml:space="preserve">Судом должно быть установлено, пришелся ли период отсутствия работника на рабочее время или на время отдыха, какова длительность </w:t>
            </w:r>
            <w:r w:rsidRPr="008112C7">
              <w:rPr>
                <w:rFonts w:ascii="Times New Roman" w:hAnsi="Times New Roman"/>
                <w:sz w:val="28"/>
                <w:szCs w:val="28"/>
                <w:lang w:eastAsia="ru-RU"/>
              </w:rPr>
              <w:lastRenderedPageBreak/>
              <w:t xml:space="preserve">указанного периода, а </w:t>
            </w:r>
            <w:proofErr w:type="gramStart"/>
            <w:r w:rsidRPr="008112C7">
              <w:rPr>
                <w:rFonts w:ascii="Times New Roman" w:hAnsi="Times New Roman"/>
                <w:sz w:val="28"/>
                <w:szCs w:val="28"/>
                <w:lang w:eastAsia="ru-RU"/>
              </w:rPr>
              <w:t>также</w:t>
            </w:r>
            <w:proofErr w:type="gramEnd"/>
            <w:r w:rsidRPr="008112C7">
              <w:rPr>
                <w:rFonts w:ascii="Times New Roman" w:hAnsi="Times New Roman"/>
                <w:sz w:val="28"/>
                <w:szCs w:val="28"/>
                <w:lang w:eastAsia="ru-RU"/>
              </w:rPr>
              <w:t xml:space="preserve"> не нарушены ли работодателем при увольнении права работника</w:t>
            </w:r>
          </w:p>
        </w:tc>
      </w:tr>
    </w:tbl>
    <w:p w:rsidR="00191340" w:rsidRDefault="00191340" w:rsidP="005A0961">
      <w:pPr>
        <w:spacing w:after="0" w:line="240" w:lineRule="auto"/>
        <w:ind w:firstLine="708"/>
        <w:jc w:val="both"/>
        <w:rPr>
          <w:rFonts w:ascii="Times New Roman" w:hAnsi="Times New Roman"/>
          <w:sz w:val="28"/>
          <w:szCs w:val="28"/>
          <w:lang w:eastAsia="ru-RU"/>
        </w:rPr>
      </w:pPr>
    </w:p>
    <w:p w:rsidR="00191340" w:rsidRPr="008112C7" w:rsidRDefault="00191340" w:rsidP="005A0961">
      <w:pPr>
        <w:spacing w:after="0" w:line="240" w:lineRule="auto"/>
        <w:ind w:firstLine="708"/>
        <w:jc w:val="both"/>
        <w:rPr>
          <w:rFonts w:ascii="Times New Roman" w:hAnsi="Times New Roman"/>
          <w:sz w:val="28"/>
          <w:szCs w:val="28"/>
          <w:lang w:eastAsia="ru-RU"/>
        </w:rPr>
      </w:pPr>
      <w:bookmarkStart w:id="0" w:name="_GoBack"/>
      <w:bookmarkEnd w:id="0"/>
      <w:proofErr w:type="gramStart"/>
      <w:r w:rsidRPr="008112C7">
        <w:rPr>
          <w:rFonts w:ascii="Times New Roman" w:hAnsi="Times New Roman"/>
          <w:sz w:val="28"/>
          <w:szCs w:val="28"/>
          <w:lang w:eastAsia="ru-RU"/>
        </w:rPr>
        <w:t xml:space="preserve">Одним из необходимых и наиболее важных документов, которые должен разработать работодатель, являются Правила внутреннего трудового распорядка – это локальный нормативный акт, регламентирующий в соответствии с действующим законодательством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 </w:t>
      </w:r>
      <w:proofErr w:type="gramEnd"/>
    </w:p>
    <w:p w:rsidR="00191340" w:rsidRPr="008112C7"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lang w:eastAsia="ru-RU"/>
        </w:rPr>
        <w:t xml:space="preserve">Однако помимо оформления вышеуказанных правил, с данным документом должен ознакомиться под роспись и принимаемый на работу работник во избежание в дальнейшем спорных ситуаций. Если же какие-то условия в Правилах внутреннего распорядка не прописаны, то применению подлежит Трудовой кодекс Российской Федерации, в котором указаны четкие сроки и порядок приема на работу и увольнения сотрудника, в том числе совершившего прогул. И если работодатель пренебрег нормами закона, сотрудник будет на работе восстановлен в судебном порядке с обязательством </w:t>
      </w:r>
      <w:proofErr w:type="gramStart"/>
      <w:r w:rsidRPr="008112C7">
        <w:rPr>
          <w:rFonts w:ascii="Times New Roman" w:hAnsi="Times New Roman"/>
          <w:sz w:val="28"/>
          <w:szCs w:val="28"/>
          <w:lang w:eastAsia="ru-RU"/>
        </w:rPr>
        <w:t>выплатить</w:t>
      </w:r>
      <w:proofErr w:type="gramEnd"/>
      <w:r w:rsidRPr="008112C7">
        <w:rPr>
          <w:rFonts w:ascii="Times New Roman" w:hAnsi="Times New Roman"/>
          <w:sz w:val="28"/>
          <w:szCs w:val="28"/>
          <w:lang w:eastAsia="ru-RU"/>
        </w:rPr>
        <w:t xml:space="preserve"> последнему заработную плату за вынужденный прогул. </w:t>
      </w:r>
    </w:p>
    <w:p w:rsidR="00191340" w:rsidRPr="008112C7" w:rsidRDefault="00191340" w:rsidP="005A0961">
      <w:pPr>
        <w:spacing w:after="0" w:line="240" w:lineRule="auto"/>
        <w:ind w:firstLine="708"/>
        <w:jc w:val="both"/>
        <w:rPr>
          <w:rFonts w:ascii="Times New Roman" w:hAnsi="Times New Roman"/>
          <w:sz w:val="28"/>
          <w:szCs w:val="28"/>
          <w:lang w:eastAsia="ru-RU"/>
        </w:rPr>
      </w:pPr>
      <w:proofErr w:type="gramStart"/>
      <w:r w:rsidRPr="008112C7">
        <w:rPr>
          <w:rFonts w:ascii="Times New Roman" w:hAnsi="Times New Roman"/>
          <w:b/>
          <w:sz w:val="28"/>
          <w:szCs w:val="28"/>
          <w:lang w:eastAsia="ru-RU"/>
        </w:rPr>
        <w:t>На основании вышеизложенного, хотелось бы порекомендовать работодателю соблюдать простые правила, а именно ст. 193 ТК РФ.</w:t>
      </w:r>
      <w:r w:rsidRPr="008112C7">
        <w:rPr>
          <w:rFonts w:ascii="Times New Roman" w:hAnsi="Times New Roman"/>
          <w:sz w:val="28"/>
          <w:szCs w:val="28"/>
          <w:lang w:eastAsia="ru-RU"/>
        </w:rPr>
        <w:t xml:space="preserve"> </w:t>
      </w:r>
      <w:proofErr w:type="gramEnd"/>
    </w:p>
    <w:p w:rsidR="00191340" w:rsidRPr="008112C7" w:rsidRDefault="00191340" w:rsidP="005A0961">
      <w:pPr>
        <w:spacing w:after="0" w:line="240" w:lineRule="auto"/>
        <w:ind w:firstLine="708"/>
        <w:jc w:val="both"/>
        <w:rPr>
          <w:rFonts w:ascii="Times New Roman" w:hAnsi="Times New Roman"/>
          <w:sz w:val="28"/>
          <w:szCs w:val="28"/>
          <w:lang w:eastAsia="ru-RU"/>
        </w:rPr>
      </w:pPr>
      <w:r w:rsidRPr="008112C7">
        <w:rPr>
          <w:rFonts w:ascii="Times New Roman" w:hAnsi="Times New Roman"/>
          <w:sz w:val="28"/>
          <w:szCs w:val="28"/>
          <w:lang w:eastAsia="ru-RU"/>
        </w:rPr>
        <w:t>Если работник позволил себе не выйти на работу или задержаться вне работы более чем на четыре часа, работодатель, в лице уполномоченного сотрудника, должен составить акт об обнаружении подобного проступка. Далее необходимо связаться с «прогульщиком» и затребовать с него письменные объяснения по данному факту. К тому же у работника на объяснения есть два дня, и он вправе направить подобные объяснения почтовым отправлением. С учетом этого, работодателю дается возможность привлечь работника к дисциплинарной ответственности в течение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Если же сотрудник, не представил объяснения, то работодатель обязан составить соответствующий акт и об этом, а затем издать приказ о применении дисциплинарного взыскания, в том числе путем увольнения. Данный приказ должен быть доведен под роспись до сотрудника. Если сотрудник отказывается ставить свою роспись, работодатель составляет об этом соответствующий акт. Советую также направить данный приказ почтовым отправлением на адрес уволенного работника. Таким образом, в дальнейшем, в случае судебного разбирательства, работодатель сможет подтвердить, что принял все возможные меры для извещения работника о факте применения к нему дисциплинарного увольнения.</w:t>
      </w:r>
    </w:p>
    <w:p w:rsidR="00191340" w:rsidRPr="008112C7" w:rsidRDefault="00191340">
      <w:pPr>
        <w:rPr>
          <w:rFonts w:ascii="Times New Roman" w:hAnsi="Times New Roman"/>
          <w:sz w:val="28"/>
          <w:szCs w:val="28"/>
        </w:rPr>
      </w:pPr>
    </w:p>
    <w:sectPr w:rsidR="00191340" w:rsidRPr="008112C7" w:rsidSect="00527E5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A0961"/>
    <w:rsid w:val="00016E61"/>
    <w:rsid w:val="00142EF1"/>
    <w:rsid w:val="00191340"/>
    <w:rsid w:val="0043561F"/>
    <w:rsid w:val="00527E5E"/>
    <w:rsid w:val="005A0961"/>
    <w:rsid w:val="008112C7"/>
    <w:rsid w:val="008B385B"/>
    <w:rsid w:val="00B3156B"/>
    <w:rsid w:val="00E01B7A"/>
    <w:rsid w:val="00ED4A3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E5E"/>
    <w:pPr>
      <w:spacing w:after="200" w:line="276" w:lineRule="auto"/>
    </w:pPr>
    <w:rPr>
      <w:sz w:val="22"/>
      <w:szCs w:val="22"/>
      <w:lang w:eastAsia="en-US"/>
    </w:rPr>
  </w:style>
  <w:style w:type="paragraph" w:styleId="4">
    <w:name w:val="heading 4"/>
    <w:basedOn w:val="a"/>
    <w:link w:val="40"/>
    <w:uiPriority w:val="99"/>
    <w:qFormat/>
    <w:rsid w:val="005A0961"/>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locked/>
    <w:rsid w:val="005A0961"/>
    <w:rPr>
      <w:rFonts w:ascii="Times New Roman" w:hAnsi="Times New Roman" w:cs="Times New Roman"/>
      <w:b/>
      <w:bCs/>
      <w:sz w:val="24"/>
      <w:szCs w:val="24"/>
      <w:lang w:eastAsia="ru-RU"/>
    </w:rPr>
  </w:style>
  <w:style w:type="character" w:customStyle="1" w:styleId="objecttitletxt">
    <w:name w:val="objecttitletxt"/>
    <w:basedOn w:val="a0"/>
    <w:uiPriority w:val="99"/>
    <w:rsid w:val="005A0961"/>
    <w:rPr>
      <w:rFonts w:cs="Times New Roman"/>
    </w:rPr>
  </w:style>
</w:styles>
</file>

<file path=word/webSettings.xml><?xml version="1.0" encoding="utf-8"?>
<w:webSettings xmlns:r="http://schemas.openxmlformats.org/officeDocument/2006/relationships" xmlns:w="http://schemas.openxmlformats.org/wordprocessingml/2006/main">
  <w:divs>
    <w:div w:id="1506795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1996</Words>
  <Characters>11381</Characters>
  <Application>Microsoft Office Word</Application>
  <DocSecurity>0</DocSecurity>
  <Lines>94</Lines>
  <Paragraphs>26</Paragraphs>
  <ScaleCrop>false</ScaleCrop>
  <Company>Krokoz™</Company>
  <LinksUpToDate>false</LinksUpToDate>
  <CharactersWithSpaces>13351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Рябовы</cp:lastModifiedBy>
  <cp:revision>2</cp:revision>
  <dcterms:created xsi:type="dcterms:W3CDTF">2016-03-12T18:54:00Z</dcterms:created>
  <dcterms:modified xsi:type="dcterms:W3CDTF">2016-03-12T18:54:00Z</dcterms:modified>
</cp:coreProperties>
</file>